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161" w:rsidRDefault="00AD5161" w:rsidP="003465AA">
      <w:pPr>
        <w:rPr>
          <w:rFonts w:ascii="Verdana" w:hAnsi="Verdana"/>
          <w:b/>
          <w:sz w:val="20"/>
        </w:rPr>
      </w:pPr>
      <w:bookmarkStart w:id="0" w:name="_GoBack"/>
      <w:bookmarkEnd w:id="0"/>
      <w:r>
        <w:rPr>
          <w:rFonts w:ascii="Verdana" w:hAnsi="Verdana"/>
          <w:b/>
          <w:sz w:val="20"/>
        </w:rPr>
        <w:t>Was wir glauben …</w:t>
      </w:r>
    </w:p>
    <w:p w:rsidR="00290CD0" w:rsidRDefault="00290CD0" w:rsidP="003465AA">
      <w:pPr>
        <w:rPr>
          <w:rFonts w:ascii="Verdana" w:hAnsi="Verdana"/>
          <w:b/>
          <w:sz w:val="20"/>
        </w:rPr>
      </w:pPr>
      <w:r>
        <w:rPr>
          <w:rFonts w:ascii="Verdana" w:hAnsi="Verdana"/>
          <w:b/>
          <w:sz w:val="20"/>
        </w:rPr>
        <w:t>Glauben in Zeiten des Coronavirus</w:t>
      </w:r>
    </w:p>
    <w:p w:rsidR="00AD5161" w:rsidRDefault="00AD5161" w:rsidP="003465AA">
      <w:pPr>
        <w:rPr>
          <w:rFonts w:ascii="Verdana" w:hAnsi="Verdana"/>
          <w:b/>
          <w:sz w:val="20"/>
        </w:rPr>
      </w:pPr>
    </w:p>
    <w:p w:rsidR="00EB4E6F" w:rsidRPr="001426CF" w:rsidRDefault="007C6999" w:rsidP="003465AA">
      <w:pPr>
        <w:rPr>
          <w:rFonts w:ascii="Verdana" w:hAnsi="Verdana"/>
          <w:b/>
          <w:sz w:val="20"/>
        </w:rPr>
      </w:pPr>
      <w:bookmarkStart w:id="1" w:name="_Hlk34831769"/>
      <w:r>
        <w:rPr>
          <w:rFonts w:ascii="Verdana" w:hAnsi="Verdana"/>
          <w:b/>
          <w:sz w:val="20"/>
        </w:rPr>
        <w:t>Wie wir unseren Glauben ausdrücken,</w:t>
      </w:r>
      <w:r w:rsidR="00847663" w:rsidRPr="001426CF">
        <w:rPr>
          <w:rFonts w:ascii="Verdana" w:hAnsi="Verdana"/>
          <w:b/>
          <w:sz w:val="20"/>
        </w:rPr>
        <w:t xml:space="preserve"> hängt damit zusammen</w:t>
      </w:r>
      <w:r w:rsidR="003B0C92" w:rsidRPr="001426CF">
        <w:rPr>
          <w:rFonts w:ascii="Verdana" w:hAnsi="Verdana"/>
          <w:b/>
          <w:sz w:val="20"/>
        </w:rPr>
        <w:t xml:space="preserve"> in welcher Situation </w:t>
      </w:r>
      <w:r>
        <w:rPr>
          <w:rFonts w:ascii="Verdana" w:hAnsi="Verdana"/>
          <w:b/>
          <w:sz w:val="20"/>
        </w:rPr>
        <w:t>er Antworten geben kann und muss</w:t>
      </w:r>
      <w:r w:rsidR="00EB4E6F" w:rsidRPr="001426CF">
        <w:rPr>
          <w:rFonts w:ascii="Verdana" w:hAnsi="Verdana"/>
          <w:b/>
          <w:sz w:val="20"/>
        </w:rPr>
        <w:t xml:space="preserve">. </w:t>
      </w:r>
    </w:p>
    <w:bookmarkEnd w:id="1"/>
    <w:p w:rsidR="00EB4E6F" w:rsidRDefault="00EB4E6F" w:rsidP="003465AA">
      <w:pPr>
        <w:rPr>
          <w:rFonts w:ascii="Verdana" w:hAnsi="Verdana"/>
          <w:bCs/>
          <w:sz w:val="20"/>
        </w:rPr>
      </w:pPr>
    </w:p>
    <w:p w:rsidR="007C6999" w:rsidRDefault="00EB4E6F" w:rsidP="007C6999">
      <w:pPr>
        <w:rPr>
          <w:rFonts w:ascii="Verdana" w:hAnsi="Verdana"/>
          <w:bCs/>
          <w:sz w:val="20"/>
        </w:rPr>
      </w:pPr>
      <w:r>
        <w:rPr>
          <w:rFonts w:ascii="Verdana" w:hAnsi="Verdana"/>
          <w:bCs/>
          <w:sz w:val="20"/>
        </w:rPr>
        <w:t xml:space="preserve">Unser </w:t>
      </w:r>
      <w:r w:rsidR="001426CF">
        <w:rPr>
          <w:rFonts w:ascii="Verdana" w:hAnsi="Verdana"/>
          <w:bCs/>
          <w:sz w:val="20"/>
        </w:rPr>
        <w:t xml:space="preserve">christlicher </w:t>
      </w:r>
      <w:r>
        <w:rPr>
          <w:rFonts w:ascii="Verdana" w:hAnsi="Verdana"/>
          <w:bCs/>
          <w:sz w:val="20"/>
        </w:rPr>
        <w:t>Glaube stellt</w:t>
      </w:r>
      <w:r w:rsidR="007C6999">
        <w:rPr>
          <w:rFonts w:ascii="Verdana" w:hAnsi="Verdana"/>
          <w:bCs/>
          <w:sz w:val="20"/>
        </w:rPr>
        <w:t>e</w:t>
      </w:r>
      <w:r>
        <w:rPr>
          <w:rFonts w:ascii="Verdana" w:hAnsi="Verdana"/>
          <w:bCs/>
          <w:sz w:val="20"/>
        </w:rPr>
        <w:t xml:space="preserve"> sich gerade den schweren Situationen des Lebens. </w:t>
      </w:r>
      <w:r w:rsidR="007C6999">
        <w:rPr>
          <w:rFonts w:ascii="Verdana" w:hAnsi="Verdana"/>
          <w:bCs/>
          <w:sz w:val="20"/>
        </w:rPr>
        <w:t>Im Apostolischen Glaubensbekenntnis erinnert er</w:t>
      </w:r>
      <w:r w:rsidRPr="001426CF">
        <w:rPr>
          <w:rFonts w:ascii="Verdana" w:hAnsi="Verdana"/>
          <w:bCs/>
          <w:sz w:val="20"/>
        </w:rPr>
        <w:t xml:space="preserve"> uns daran: </w:t>
      </w:r>
    </w:p>
    <w:p w:rsidR="007C6999" w:rsidRDefault="007C6999" w:rsidP="007C6999">
      <w:pPr>
        <w:rPr>
          <w:rFonts w:ascii="Verdana" w:hAnsi="Verdana"/>
          <w:bCs/>
          <w:sz w:val="20"/>
        </w:rPr>
      </w:pPr>
    </w:p>
    <w:p w:rsidR="00847663" w:rsidRPr="007C6999" w:rsidRDefault="00EB4E6F" w:rsidP="007C6999">
      <w:pPr>
        <w:pStyle w:val="Listenabsatz"/>
        <w:numPr>
          <w:ilvl w:val="0"/>
          <w:numId w:val="3"/>
        </w:numPr>
        <w:rPr>
          <w:rFonts w:ascii="Verdana" w:hAnsi="Verdana"/>
          <w:bCs/>
          <w:sz w:val="20"/>
        </w:rPr>
      </w:pPr>
      <w:r w:rsidRPr="007C6999">
        <w:rPr>
          <w:rFonts w:ascii="Verdana" w:hAnsi="Verdana"/>
          <w:bCs/>
          <w:sz w:val="20"/>
        </w:rPr>
        <w:t xml:space="preserve">Gott ist </w:t>
      </w:r>
      <w:r w:rsidR="007C6999" w:rsidRPr="007C6999">
        <w:rPr>
          <w:rFonts w:ascii="Verdana" w:hAnsi="Verdana"/>
          <w:bCs/>
          <w:sz w:val="20"/>
        </w:rPr>
        <w:t xml:space="preserve">der </w:t>
      </w:r>
      <w:r w:rsidRPr="007C6999">
        <w:rPr>
          <w:rFonts w:ascii="Verdana" w:hAnsi="Verdana"/>
          <w:bCs/>
          <w:sz w:val="20"/>
        </w:rPr>
        <w:t>Schöpfer der Welt. Er wird sie auch erhalten</w:t>
      </w:r>
      <w:r w:rsidR="003F54E8">
        <w:rPr>
          <w:rFonts w:ascii="Verdana" w:hAnsi="Verdana"/>
          <w:bCs/>
          <w:sz w:val="20"/>
        </w:rPr>
        <w:t>, väterlich begleiten</w:t>
      </w:r>
      <w:r w:rsidRPr="007C6999">
        <w:rPr>
          <w:rFonts w:ascii="Verdana" w:hAnsi="Verdana"/>
          <w:bCs/>
          <w:sz w:val="20"/>
        </w:rPr>
        <w:t xml:space="preserve"> und neu schaffen.</w:t>
      </w:r>
    </w:p>
    <w:p w:rsidR="00EB4E6F" w:rsidRPr="001426CF" w:rsidRDefault="007C6999" w:rsidP="001426CF">
      <w:pPr>
        <w:pStyle w:val="Listenabsatz"/>
        <w:numPr>
          <w:ilvl w:val="0"/>
          <w:numId w:val="3"/>
        </w:numPr>
        <w:rPr>
          <w:rFonts w:ascii="Verdana" w:hAnsi="Verdana"/>
          <w:bCs/>
          <w:sz w:val="20"/>
        </w:rPr>
      </w:pPr>
      <w:r>
        <w:rPr>
          <w:rFonts w:ascii="Verdana" w:hAnsi="Verdana"/>
          <w:bCs/>
          <w:sz w:val="20"/>
        </w:rPr>
        <w:t>I</w:t>
      </w:r>
      <w:r w:rsidR="00EB4E6F" w:rsidRPr="001426CF">
        <w:rPr>
          <w:rFonts w:ascii="Verdana" w:hAnsi="Verdana"/>
          <w:bCs/>
          <w:sz w:val="20"/>
        </w:rPr>
        <w:t xml:space="preserve">n schweren Stunden </w:t>
      </w:r>
      <w:r>
        <w:rPr>
          <w:rFonts w:ascii="Verdana" w:hAnsi="Verdana"/>
          <w:bCs/>
          <w:sz w:val="20"/>
        </w:rPr>
        <w:t xml:space="preserve">weist er </w:t>
      </w:r>
      <w:r w:rsidR="00EB4E6F" w:rsidRPr="001426CF">
        <w:rPr>
          <w:rFonts w:ascii="Verdana" w:hAnsi="Verdana"/>
          <w:bCs/>
          <w:sz w:val="20"/>
        </w:rPr>
        <w:t>auf Jesus Christus am Kreuz hin. Es ist ein Bild dafür, was Liebe manchmal aushalten muss und kann. Jesus st</w:t>
      </w:r>
      <w:r w:rsidR="00290CD0" w:rsidRPr="001426CF">
        <w:rPr>
          <w:rFonts w:ascii="Verdana" w:hAnsi="Verdana"/>
          <w:bCs/>
          <w:sz w:val="20"/>
        </w:rPr>
        <w:t>a</w:t>
      </w:r>
      <w:r w:rsidR="00EB4E6F" w:rsidRPr="001426CF">
        <w:rPr>
          <w:rFonts w:ascii="Verdana" w:hAnsi="Verdana"/>
          <w:bCs/>
          <w:sz w:val="20"/>
        </w:rPr>
        <w:t>rb, aber seine Liebe starb nicht</w:t>
      </w:r>
      <w:r w:rsidR="00290CD0" w:rsidRPr="001426CF">
        <w:rPr>
          <w:rFonts w:ascii="Verdana" w:hAnsi="Verdana"/>
          <w:bCs/>
          <w:sz w:val="20"/>
        </w:rPr>
        <w:t>. Aus der Kraft der Liebe</w:t>
      </w:r>
      <w:r>
        <w:rPr>
          <w:rFonts w:ascii="Verdana" w:hAnsi="Verdana"/>
          <w:bCs/>
          <w:sz w:val="20"/>
        </w:rPr>
        <w:t xml:space="preserve"> Gottes </w:t>
      </w:r>
      <w:r w:rsidR="00290CD0" w:rsidRPr="001426CF">
        <w:rPr>
          <w:rFonts w:ascii="Verdana" w:hAnsi="Verdana"/>
          <w:bCs/>
          <w:sz w:val="20"/>
        </w:rPr>
        <w:t xml:space="preserve">stand er wieder auf und begleitet uns als König </w:t>
      </w:r>
      <w:r w:rsidR="001426CF" w:rsidRPr="001426CF">
        <w:rPr>
          <w:rFonts w:ascii="Verdana" w:hAnsi="Verdana"/>
          <w:bCs/>
          <w:sz w:val="20"/>
        </w:rPr>
        <w:t>aller</w:t>
      </w:r>
      <w:r w:rsidR="00290CD0" w:rsidRPr="001426CF">
        <w:rPr>
          <w:rFonts w:ascii="Verdana" w:hAnsi="Verdana"/>
          <w:bCs/>
          <w:sz w:val="20"/>
        </w:rPr>
        <w:t xml:space="preserve"> Welten.</w:t>
      </w:r>
    </w:p>
    <w:p w:rsidR="00EB4E6F" w:rsidRPr="001426CF" w:rsidRDefault="00EB4E6F" w:rsidP="001426CF">
      <w:pPr>
        <w:pStyle w:val="Listenabsatz"/>
        <w:numPr>
          <w:ilvl w:val="0"/>
          <w:numId w:val="3"/>
        </w:numPr>
        <w:rPr>
          <w:rFonts w:ascii="Verdana" w:hAnsi="Verdana"/>
          <w:bCs/>
          <w:sz w:val="20"/>
        </w:rPr>
      </w:pPr>
      <w:r w:rsidRPr="001426CF">
        <w:rPr>
          <w:rFonts w:ascii="Verdana" w:hAnsi="Verdana"/>
          <w:bCs/>
          <w:sz w:val="20"/>
        </w:rPr>
        <w:t xml:space="preserve">Unser Glaube erinnert uns daran: Der Heilige </w:t>
      </w:r>
      <w:r w:rsidR="00290CD0" w:rsidRPr="001426CF">
        <w:rPr>
          <w:rFonts w:ascii="Verdana" w:hAnsi="Verdana"/>
          <w:bCs/>
          <w:sz w:val="20"/>
        </w:rPr>
        <w:t>G</w:t>
      </w:r>
      <w:r w:rsidRPr="001426CF">
        <w:rPr>
          <w:rFonts w:ascii="Verdana" w:hAnsi="Verdana"/>
          <w:bCs/>
          <w:sz w:val="20"/>
        </w:rPr>
        <w:t xml:space="preserve">eist ist ein Geist des Trostes. Es ist gut, dass in den Kirchen deshalb </w:t>
      </w:r>
      <w:r w:rsidR="00290CD0" w:rsidRPr="001426CF">
        <w:rPr>
          <w:rFonts w:ascii="Verdana" w:hAnsi="Verdana"/>
          <w:bCs/>
          <w:sz w:val="20"/>
        </w:rPr>
        <w:t xml:space="preserve">viele Menschen </w:t>
      </w:r>
      <w:r w:rsidRPr="001426CF">
        <w:rPr>
          <w:rFonts w:ascii="Verdana" w:hAnsi="Verdana"/>
          <w:bCs/>
          <w:sz w:val="20"/>
        </w:rPr>
        <w:t xml:space="preserve">in diesem </w:t>
      </w:r>
      <w:r w:rsidR="00290CD0" w:rsidRPr="001426CF">
        <w:rPr>
          <w:rFonts w:ascii="Verdana" w:hAnsi="Verdana"/>
          <w:bCs/>
          <w:sz w:val="20"/>
        </w:rPr>
        <w:t>G</w:t>
      </w:r>
      <w:r w:rsidRPr="001426CF">
        <w:rPr>
          <w:rFonts w:ascii="Verdana" w:hAnsi="Verdana"/>
          <w:bCs/>
          <w:sz w:val="20"/>
        </w:rPr>
        <w:t>eist zusammen unterwegs sind</w:t>
      </w:r>
      <w:r w:rsidR="00290CD0" w:rsidRPr="001426CF">
        <w:rPr>
          <w:rFonts w:ascii="Verdana" w:hAnsi="Verdana"/>
          <w:bCs/>
          <w:sz w:val="20"/>
        </w:rPr>
        <w:t>.</w:t>
      </w:r>
      <w:r w:rsidR="00214828" w:rsidRPr="001426CF">
        <w:rPr>
          <w:rFonts w:ascii="Verdana" w:hAnsi="Verdana"/>
          <w:bCs/>
          <w:sz w:val="20"/>
        </w:rPr>
        <w:t xml:space="preserve"> </w:t>
      </w:r>
      <w:r w:rsidR="00290CD0" w:rsidRPr="001426CF">
        <w:rPr>
          <w:rFonts w:ascii="Verdana" w:hAnsi="Verdana"/>
          <w:bCs/>
          <w:sz w:val="20"/>
        </w:rPr>
        <w:t xml:space="preserve">In diesem </w:t>
      </w:r>
      <w:r w:rsidR="00214828" w:rsidRPr="001426CF">
        <w:rPr>
          <w:rFonts w:ascii="Verdana" w:hAnsi="Verdana"/>
          <w:bCs/>
          <w:sz w:val="20"/>
        </w:rPr>
        <w:t>G</w:t>
      </w:r>
      <w:r w:rsidR="00290CD0" w:rsidRPr="001426CF">
        <w:rPr>
          <w:rFonts w:ascii="Verdana" w:hAnsi="Verdana"/>
          <w:bCs/>
          <w:sz w:val="20"/>
        </w:rPr>
        <w:t>eist versuchen sie zu heilen</w:t>
      </w:r>
      <w:r w:rsidR="007C6999">
        <w:rPr>
          <w:rFonts w:ascii="Verdana" w:hAnsi="Verdana"/>
          <w:bCs/>
          <w:sz w:val="20"/>
        </w:rPr>
        <w:t>,</w:t>
      </w:r>
      <w:r w:rsidR="00290CD0" w:rsidRPr="001426CF">
        <w:rPr>
          <w:rFonts w:ascii="Verdana" w:hAnsi="Verdana"/>
          <w:bCs/>
          <w:sz w:val="20"/>
        </w:rPr>
        <w:t xml:space="preserve"> zu trösten</w:t>
      </w:r>
      <w:r w:rsidR="007C6999">
        <w:rPr>
          <w:rFonts w:ascii="Verdana" w:hAnsi="Verdana"/>
          <w:bCs/>
          <w:sz w:val="20"/>
        </w:rPr>
        <w:t xml:space="preserve"> und Ruhe zu</w:t>
      </w:r>
      <w:r w:rsidR="003F54E8">
        <w:rPr>
          <w:rFonts w:ascii="Verdana" w:hAnsi="Verdana"/>
          <w:bCs/>
          <w:sz w:val="20"/>
        </w:rPr>
        <w:t xml:space="preserve"> </w:t>
      </w:r>
      <w:r w:rsidR="007C6999">
        <w:rPr>
          <w:rFonts w:ascii="Verdana" w:hAnsi="Verdana"/>
          <w:bCs/>
          <w:sz w:val="20"/>
        </w:rPr>
        <w:t>vermitteln</w:t>
      </w:r>
      <w:r w:rsidR="00290CD0" w:rsidRPr="001426CF">
        <w:rPr>
          <w:rFonts w:ascii="Verdana" w:hAnsi="Verdana"/>
          <w:bCs/>
          <w:sz w:val="20"/>
        </w:rPr>
        <w:t xml:space="preserve">. Sie vertrauen </w:t>
      </w:r>
      <w:r w:rsidRPr="001426CF">
        <w:rPr>
          <w:rFonts w:ascii="Verdana" w:hAnsi="Verdana"/>
          <w:bCs/>
          <w:sz w:val="20"/>
        </w:rPr>
        <w:t>auf die Ve</w:t>
      </w:r>
      <w:r w:rsidR="00290CD0" w:rsidRPr="001426CF">
        <w:rPr>
          <w:rFonts w:ascii="Verdana" w:hAnsi="Verdana"/>
          <w:bCs/>
          <w:sz w:val="20"/>
        </w:rPr>
        <w:t>r</w:t>
      </w:r>
      <w:r w:rsidRPr="001426CF">
        <w:rPr>
          <w:rFonts w:ascii="Verdana" w:hAnsi="Verdana"/>
          <w:bCs/>
          <w:sz w:val="20"/>
        </w:rPr>
        <w:t xml:space="preserve">gebung des Schlimmsten, </w:t>
      </w:r>
      <w:r w:rsidR="00290CD0" w:rsidRPr="001426CF">
        <w:rPr>
          <w:rFonts w:ascii="Verdana" w:hAnsi="Verdana"/>
          <w:bCs/>
          <w:sz w:val="20"/>
        </w:rPr>
        <w:t xml:space="preserve">sie halten fest </w:t>
      </w:r>
      <w:r w:rsidRPr="001426CF">
        <w:rPr>
          <w:rFonts w:ascii="Verdana" w:hAnsi="Verdana"/>
          <w:bCs/>
          <w:sz w:val="20"/>
        </w:rPr>
        <w:t xml:space="preserve">an der Auferstehung und </w:t>
      </w:r>
      <w:r w:rsidR="00290CD0" w:rsidRPr="001426CF">
        <w:rPr>
          <w:rFonts w:ascii="Verdana" w:hAnsi="Verdana"/>
          <w:bCs/>
          <w:sz w:val="20"/>
        </w:rPr>
        <w:t>schauen über den</w:t>
      </w:r>
      <w:r w:rsidRPr="001426CF">
        <w:rPr>
          <w:rFonts w:ascii="Verdana" w:hAnsi="Verdana"/>
          <w:bCs/>
          <w:sz w:val="20"/>
        </w:rPr>
        <w:t xml:space="preserve"> Horizont </w:t>
      </w:r>
      <w:r w:rsidR="003F54E8">
        <w:rPr>
          <w:rFonts w:ascii="Verdana" w:hAnsi="Verdana"/>
          <w:bCs/>
          <w:sz w:val="20"/>
        </w:rPr>
        <w:t xml:space="preserve">des Verstehbaren hinaus </w:t>
      </w:r>
      <w:r w:rsidRPr="001426CF">
        <w:rPr>
          <w:rFonts w:ascii="Verdana" w:hAnsi="Verdana"/>
          <w:bCs/>
          <w:sz w:val="20"/>
        </w:rPr>
        <w:t>bis in Gottes Herrlichkeit hinein.</w:t>
      </w:r>
    </w:p>
    <w:p w:rsidR="00847663" w:rsidRDefault="00847663" w:rsidP="003465AA">
      <w:pPr>
        <w:rPr>
          <w:rFonts w:ascii="Verdana" w:hAnsi="Verdana"/>
          <w:bCs/>
          <w:sz w:val="20"/>
        </w:rPr>
      </w:pPr>
    </w:p>
    <w:p w:rsidR="003B0C92" w:rsidRDefault="003F54E8" w:rsidP="003465AA">
      <w:pPr>
        <w:rPr>
          <w:rFonts w:ascii="Verdana" w:hAnsi="Verdana"/>
          <w:bCs/>
          <w:sz w:val="20"/>
        </w:rPr>
      </w:pPr>
      <w:r>
        <w:rPr>
          <w:rFonts w:ascii="Verdana" w:hAnsi="Verdana"/>
          <w:bCs/>
          <w:sz w:val="20"/>
        </w:rPr>
        <w:t xml:space="preserve">Doch: </w:t>
      </w:r>
      <w:r w:rsidR="007C6999">
        <w:rPr>
          <w:rFonts w:ascii="Verdana" w:hAnsi="Verdana"/>
          <w:bCs/>
          <w:sz w:val="20"/>
        </w:rPr>
        <w:t xml:space="preserve">Gibt uns das Apostolische Glaubensbekenntnis </w:t>
      </w:r>
      <w:r>
        <w:rPr>
          <w:rFonts w:ascii="Verdana" w:hAnsi="Verdana"/>
          <w:bCs/>
          <w:sz w:val="20"/>
        </w:rPr>
        <w:t xml:space="preserve">auch </w:t>
      </w:r>
      <w:r w:rsidR="007C6999">
        <w:rPr>
          <w:rFonts w:ascii="Verdana" w:hAnsi="Verdana"/>
          <w:bCs/>
          <w:sz w:val="20"/>
        </w:rPr>
        <w:t>Halt</w:t>
      </w:r>
      <w:r w:rsidR="003B0C92">
        <w:rPr>
          <w:rFonts w:ascii="Verdana" w:hAnsi="Verdana"/>
          <w:bCs/>
          <w:sz w:val="20"/>
        </w:rPr>
        <w:t xml:space="preserve"> in Zeit</w:t>
      </w:r>
      <w:r w:rsidR="007C6999">
        <w:rPr>
          <w:rFonts w:ascii="Verdana" w:hAnsi="Verdana"/>
          <w:bCs/>
          <w:sz w:val="20"/>
        </w:rPr>
        <w:t>en</w:t>
      </w:r>
      <w:r w:rsidR="003B0C92">
        <w:rPr>
          <w:rFonts w:ascii="Verdana" w:hAnsi="Verdana"/>
          <w:bCs/>
          <w:sz w:val="20"/>
        </w:rPr>
        <w:t xml:space="preserve"> des Coronavirus, wo wir hilflos einem unerwarteten Gegner ausgesetzt sind – und das weltweit?</w:t>
      </w:r>
    </w:p>
    <w:p w:rsidR="00847663" w:rsidRPr="007C6999" w:rsidRDefault="007C6999" w:rsidP="003465AA">
      <w:pPr>
        <w:rPr>
          <w:rFonts w:ascii="Verdana" w:hAnsi="Verdana"/>
          <w:bCs/>
          <w:sz w:val="20"/>
        </w:rPr>
      </w:pPr>
      <w:r>
        <w:rPr>
          <w:rFonts w:ascii="Verdana" w:hAnsi="Verdana"/>
          <w:bCs/>
          <w:sz w:val="20"/>
        </w:rPr>
        <w:t>Oder p</w:t>
      </w:r>
      <w:r w:rsidR="003B0C92">
        <w:rPr>
          <w:rFonts w:ascii="Verdana" w:hAnsi="Verdana"/>
          <w:bCs/>
          <w:sz w:val="20"/>
        </w:rPr>
        <w:t xml:space="preserve">asst </w:t>
      </w:r>
      <w:r>
        <w:rPr>
          <w:rFonts w:ascii="Verdana" w:hAnsi="Verdana"/>
          <w:bCs/>
          <w:sz w:val="20"/>
        </w:rPr>
        <w:t xml:space="preserve">da </w:t>
      </w:r>
      <w:r w:rsidR="003B0C92">
        <w:rPr>
          <w:rFonts w:ascii="Verdana" w:hAnsi="Verdana"/>
          <w:bCs/>
          <w:sz w:val="20"/>
        </w:rPr>
        <w:t xml:space="preserve">das </w:t>
      </w:r>
      <w:r w:rsidR="00847663">
        <w:rPr>
          <w:rFonts w:ascii="Verdana" w:hAnsi="Verdana"/>
          <w:bCs/>
          <w:sz w:val="20"/>
        </w:rPr>
        <w:t xml:space="preserve">1945 </w:t>
      </w:r>
      <w:r w:rsidR="003B0C92">
        <w:rPr>
          <w:rFonts w:ascii="Verdana" w:hAnsi="Verdana"/>
          <w:bCs/>
          <w:sz w:val="20"/>
        </w:rPr>
        <w:t>von Dietrich</w:t>
      </w:r>
      <w:r w:rsidR="00847663">
        <w:rPr>
          <w:rFonts w:ascii="Verdana" w:hAnsi="Verdana"/>
          <w:bCs/>
          <w:sz w:val="20"/>
        </w:rPr>
        <w:t xml:space="preserve"> Bonh</w:t>
      </w:r>
      <w:r w:rsidR="003B0C92">
        <w:rPr>
          <w:rFonts w:ascii="Verdana" w:hAnsi="Verdana"/>
          <w:bCs/>
          <w:sz w:val="20"/>
        </w:rPr>
        <w:t>o</w:t>
      </w:r>
      <w:r w:rsidR="00847663">
        <w:rPr>
          <w:rFonts w:ascii="Verdana" w:hAnsi="Verdana"/>
          <w:bCs/>
          <w:sz w:val="20"/>
        </w:rPr>
        <w:t xml:space="preserve">effer </w:t>
      </w:r>
      <w:r w:rsidR="003B0C92">
        <w:rPr>
          <w:rFonts w:ascii="Verdana" w:hAnsi="Verdana"/>
          <w:bCs/>
          <w:sz w:val="20"/>
        </w:rPr>
        <w:t xml:space="preserve">gedichtete </w:t>
      </w:r>
      <w:r w:rsidR="00847663">
        <w:rPr>
          <w:rFonts w:ascii="Verdana" w:hAnsi="Verdana"/>
          <w:bCs/>
          <w:sz w:val="20"/>
        </w:rPr>
        <w:t>Glaubens</w:t>
      </w:r>
      <w:r w:rsidR="003B0C92">
        <w:rPr>
          <w:rFonts w:ascii="Verdana" w:hAnsi="Verdana"/>
          <w:bCs/>
          <w:sz w:val="20"/>
        </w:rPr>
        <w:t>lied</w:t>
      </w:r>
      <w:r w:rsidR="00847663">
        <w:rPr>
          <w:rFonts w:ascii="Verdana" w:hAnsi="Verdana"/>
          <w:bCs/>
          <w:sz w:val="20"/>
        </w:rPr>
        <w:t xml:space="preserve">: </w:t>
      </w:r>
      <w:r>
        <w:rPr>
          <w:rFonts w:ascii="Verdana" w:hAnsi="Verdana"/>
          <w:bCs/>
          <w:sz w:val="20"/>
        </w:rPr>
        <w:t>„</w:t>
      </w:r>
      <w:r w:rsidR="00EE0AC1" w:rsidRPr="001426CF">
        <w:rPr>
          <w:rFonts w:ascii="Verdana" w:hAnsi="Verdana"/>
          <w:b/>
          <w:sz w:val="20"/>
        </w:rPr>
        <w:t>Von guten Mächten treu und still umgeben</w:t>
      </w:r>
      <w:r>
        <w:rPr>
          <w:rFonts w:ascii="Verdana" w:hAnsi="Verdana"/>
          <w:b/>
          <w:sz w:val="20"/>
        </w:rPr>
        <w:t xml:space="preserve">“ </w:t>
      </w:r>
      <w:r w:rsidRPr="007C6999">
        <w:rPr>
          <w:rFonts w:ascii="Verdana" w:hAnsi="Verdana"/>
          <w:bCs/>
          <w:sz w:val="20"/>
        </w:rPr>
        <w:t>besser?</w:t>
      </w:r>
    </w:p>
    <w:p w:rsidR="001B4ADA" w:rsidRDefault="00290CD0" w:rsidP="003465AA">
      <w:pPr>
        <w:rPr>
          <w:rFonts w:ascii="Verdana" w:hAnsi="Verdana"/>
          <w:bCs/>
          <w:sz w:val="20"/>
        </w:rPr>
      </w:pPr>
      <w:r>
        <w:rPr>
          <w:rFonts w:ascii="Verdana" w:hAnsi="Verdana"/>
          <w:bCs/>
          <w:sz w:val="20"/>
        </w:rPr>
        <w:t>Passen Worte wie:</w:t>
      </w:r>
    </w:p>
    <w:p w:rsidR="00290CD0" w:rsidRPr="00235082" w:rsidRDefault="00290CD0" w:rsidP="00235082">
      <w:pPr>
        <w:pStyle w:val="Listenabsatz"/>
        <w:numPr>
          <w:ilvl w:val="0"/>
          <w:numId w:val="5"/>
        </w:numPr>
        <w:rPr>
          <w:rFonts w:ascii="Verdana" w:hAnsi="Verdana"/>
          <w:bCs/>
          <w:sz w:val="20"/>
        </w:rPr>
      </w:pPr>
      <w:r w:rsidRPr="00235082">
        <w:rPr>
          <w:rFonts w:ascii="Verdana" w:hAnsi="Verdana"/>
          <w:bCs/>
          <w:sz w:val="20"/>
        </w:rPr>
        <w:t xml:space="preserve">Fürchte dich nicht; glaube nur! </w:t>
      </w:r>
      <w:r w:rsidR="006E15A5">
        <w:rPr>
          <w:rFonts w:ascii="Verdana" w:hAnsi="Verdana"/>
          <w:bCs/>
          <w:sz w:val="20"/>
        </w:rPr>
        <w:t xml:space="preserve">- </w:t>
      </w:r>
      <w:r w:rsidRPr="00235082">
        <w:rPr>
          <w:rFonts w:ascii="Verdana" w:hAnsi="Verdana"/>
          <w:bCs/>
          <w:sz w:val="20"/>
        </w:rPr>
        <w:t>Lukas 8.5</w:t>
      </w:r>
    </w:p>
    <w:p w:rsidR="00290CD0" w:rsidRPr="00235082" w:rsidRDefault="00290CD0" w:rsidP="00235082">
      <w:pPr>
        <w:pStyle w:val="Listenabsatz"/>
        <w:numPr>
          <w:ilvl w:val="0"/>
          <w:numId w:val="5"/>
        </w:numPr>
        <w:rPr>
          <w:rFonts w:ascii="Verdana" w:hAnsi="Verdana"/>
          <w:bCs/>
          <w:sz w:val="20"/>
        </w:rPr>
      </w:pPr>
      <w:r w:rsidRPr="00235082">
        <w:rPr>
          <w:rFonts w:ascii="Verdana" w:hAnsi="Verdana"/>
          <w:bCs/>
          <w:sz w:val="20"/>
        </w:rPr>
        <w:t xml:space="preserve">Euer Herz erschrecke nicht! Glaubt an Gott und glaubt an mich. </w:t>
      </w:r>
      <w:r w:rsidR="006E15A5">
        <w:rPr>
          <w:rFonts w:ascii="Verdana" w:hAnsi="Verdana"/>
          <w:bCs/>
          <w:sz w:val="20"/>
        </w:rPr>
        <w:t xml:space="preserve">- </w:t>
      </w:r>
      <w:r w:rsidRPr="00235082">
        <w:rPr>
          <w:rFonts w:ascii="Verdana" w:hAnsi="Verdana"/>
          <w:bCs/>
          <w:sz w:val="20"/>
        </w:rPr>
        <w:t>Johannes 14.1</w:t>
      </w:r>
    </w:p>
    <w:p w:rsidR="00214828" w:rsidRDefault="00214828" w:rsidP="00235082">
      <w:pPr>
        <w:pStyle w:val="Listenabsatz"/>
        <w:numPr>
          <w:ilvl w:val="0"/>
          <w:numId w:val="5"/>
        </w:numPr>
        <w:rPr>
          <w:rFonts w:ascii="Verdana" w:hAnsi="Verdana"/>
          <w:bCs/>
          <w:sz w:val="20"/>
        </w:rPr>
      </w:pPr>
      <w:r w:rsidRPr="00235082">
        <w:rPr>
          <w:rFonts w:ascii="Verdana" w:hAnsi="Verdana"/>
          <w:bCs/>
          <w:sz w:val="20"/>
        </w:rPr>
        <w:t xml:space="preserve">Ich glaube. Hilf meinem Unglauben. </w:t>
      </w:r>
      <w:r w:rsidR="006E15A5">
        <w:rPr>
          <w:rFonts w:ascii="Verdana" w:hAnsi="Verdana"/>
          <w:bCs/>
          <w:sz w:val="20"/>
        </w:rPr>
        <w:t xml:space="preserve">- </w:t>
      </w:r>
      <w:r w:rsidRPr="00235082">
        <w:rPr>
          <w:rFonts w:ascii="Verdana" w:hAnsi="Verdana"/>
          <w:bCs/>
          <w:sz w:val="20"/>
        </w:rPr>
        <w:t>Markus 9, 24?</w:t>
      </w:r>
    </w:p>
    <w:p w:rsidR="006E15A5" w:rsidRPr="006E15A5" w:rsidRDefault="006E15A5" w:rsidP="0048363D">
      <w:pPr>
        <w:pStyle w:val="Listenabsatz"/>
        <w:numPr>
          <w:ilvl w:val="0"/>
          <w:numId w:val="5"/>
        </w:numPr>
        <w:rPr>
          <w:rFonts w:ascii="Verdana" w:hAnsi="Verdana"/>
          <w:bCs/>
          <w:sz w:val="20"/>
        </w:rPr>
      </w:pPr>
      <w:r w:rsidRPr="006E15A5">
        <w:rPr>
          <w:rFonts w:ascii="Verdana" w:hAnsi="Verdana"/>
          <w:bCs/>
          <w:sz w:val="20"/>
        </w:rPr>
        <w:t>Gott hat uns nicht gegeben den Geist der Furcht, sondern der Kraft, der Liebe und der Besonnenheit - 2. Timotheus 1,7</w:t>
      </w:r>
    </w:p>
    <w:p w:rsidR="00214828" w:rsidRDefault="00214828" w:rsidP="00290CD0">
      <w:pPr>
        <w:rPr>
          <w:rFonts w:ascii="Verdana" w:hAnsi="Verdana"/>
          <w:bCs/>
          <w:sz w:val="20"/>
        </w:rPr>
      </w:pPr>
    </w:p>
    <w:p w:rsidR="00290CD0" w:rsidRPr="001426CF" w:rsidRDefault="00290CD0" w:rsidP="003465AA">
      <w:pPr>
        <w:rPr>
          <w:rFonts w:ascii="Verdana" w:hAnsi="Verdana"/>
          <w:b/>
          <w:sz w:val="20"/>
        </w:rPr>
      </w:pPr>
      <w:r w:rsidRPr="001426CF">
        <w:rPr>
          <w:rFonts w:ascii="Verdana" w:hAnsi="Verdana"/>
          <w:b/>
          <w:sz w:val="20"/>
        </w:rPr>
        <w:lastRenderedPageBreak/>
        <w:t>Was passt in unsere Zeit hinein, wo alle Welt beinahe hilflos vor einem neuen Virus stehen?</w:t>
      </w:r>
    </w:p>
    <w:p w:rsidR="00290CD0" w:rsidRPr="001426CF" w:rsidRDefault="00290CD0" w:rsidP="003465AA">
      <w:pPr>
        <w:rPr>
          <w:rFonts w:ascii="Verdana" w:hAnsi="Verdana"/>
          <w:b/>
          <w:sz w:val="20"/>
        </w:rPr>
      </w:pPr>
    </w:p>
    <w:p w:rsidR="00B2045B" w:rsidRPr="00B2045B" w:rsidRDefault="00B2045B" w:rsidP="003465AA">
      <w:pPr>
        <w:rPr>
          <w:rFonts w:ascii="Verdana" w:hAnsi="Verdana"/>
          <w:bCs/>
          <w:sz w:val="20"/>
        </w:rPr>
      </w:pPr>
      <w:r w:rsidRPr="00B2045B">
        <w:rPr>
          <w:rFonts w:ascii="Verdana" w:hAnsi="Verdana"/>
          <w:bCs/>
          <w:sz w:val="20"/>
        </w:rPr>
        <w:t>Ich habe versucht wie viele vor mir ein Glaubensbekenntnis zu formulieren, das Antworten gibt auf unsere Zeit.</w:t>
      </w:r>
    </w:p>
    <w:p w:rsidR="0053480D" w:rsidRDefault="0053480D" w:rsidP="003465AA">
      <w:pPr>
        <w:rPr>
          <w:rFonts w:ascii="Verdana" w:hAnsi="Verdana"/>
          <w:bCs/>
          <w:sz w:val="20"/>
        </w:rPr>
      </w:pPr>
    </w:p>
    <w:p w:rsidR="0053480D" w:rsidRDefault="00B2045B" w:rsidP="003465AA">
      <w:pPr>
        <w:rPr>
          <w:rFonts w:ascii="Verdana" w:hAnsi="Verdana"/>
          <w:bCs/>
          <w:sz w:val="20"/>
        </w:rPr>
      </w:pPr>
      <w:r w:rsidRPr="0053480D">
        <w:rPr>
          <w:rFonts w:ascii="Verdana" w:hAnsi="Verdana"/>
          <w:b/>
          <w:sz w:val="20"/>
        </w:rPr>
        <w:t xml:space="preserve">Da </w:t>
      </w:r>
      <w:r w:rsidR="003F54E8" w:rsidRPr="0053480D">
        <w:rPr>
          <w:rFonts w:ascii="Verdana" w:hAnsi="Verdana"/>
          <w:b/>
          <w:sz w:val="20"/>
        </w:rPr>
        <w:t>war</w:t>
      </w:r>
      <w:r w:rsidRPr="0053480D">
        <w:rPr>
          <w:rFonts w:ascii="Verdana" w:hAnsi="Verdana"/>
          <w:b/>
          <w:sz w:val="20"/>
        </w:rPr>
        <w:t xml:space="preserve"> es gut, dass ich auf das Apostolische Glaubensbekenntnis zurückgreifen k</w:t>
      </w:r>
      <w:r w:rsidR="0053480D" w:rsidRPr="0053480D">
        <w:rPr>
          <w:rFonts w:ascii="Verdana" w:hAnsi="Verdana"/>
          <w:b/>
          <w:sz w:val="20"/>
        </w:rPr>
        <w:t>onnte</w:t>
      </w:r>
      <w:r w:rsidRPr="0053480D">
        <w:rPr>
          <w:rFonts w:ascii="Verdana" w:hAnsi="Verdana"/>
          <w:b/>
          <w:sz w:val="20"/>
        </w:rPr>
        <w:t>.</w:t>
      </w:r>
      <w:r w:rsidRPr="00B2045B">
        <w:rPr>
          <w:rFonts w:ascii="Verdana" w:hAnsi="Verdana"/>
          <w:bCs/>
          <w:sz w:val="20"/>
        </w:rPr>
        <w:t xml:space="preserve"> </w:t>
      </w:r>
      <w:r w:rsidR="0053480D">
        <w:rPr>
          <w:rFonts w:ascii="Verdana" w:hAnsi="Verdana"/>
          <w:bCs/>
          <w:sz w:val="20"/>
        </w:rPr>
        <w:t>Es gibt d</w:t>
      </w:r>
      <w:r w:rsidRPr="00B2045B">
        <w:rPr>
          <w:rFonts w:ascii="Verdana" w:hAnsi="Verdana"/>
          <w:bCs/>
          <w:sz w:val="20"/>
        </w:rPr>
        <w:t xml:space="preserve">urch seine drei Artikel eine </w:t>
      </w:r>
      <w:r w:rsidR="001A2B3D">
        <w:rPr>
          <w:rFonts w:ascii="Verdana" w:hAnsi="Verdana"/>
          <w:bCs/>
          <w:sz w:val="20"/>
        </w:rPr>
        <w:t xml:space="preserve">gute grundlegende </w:t>
      </w:r>
      <w:r w:rsidRPr="00B2045B">
        <w:rPr>
          <w:rFonts w:ascii="Verdana" w:hAnsi="Verdana"/>
          <w:bCs/>
          <w:sz w:val="20"/>
        </w:rPr>
        <w:t xml:space="preserve">Struktur </w:t>
      </w:r>
      <w:r w:rsidR="0053480D">
        <w:rPr>
          <w:rFonts w:ascii="Verdana" w:hAnsi="Verdana"/>
          <w:bCs/>
          <w:sz w:val="20"/>
        </w:rPr>
        <w:t>vor</w:t>
      </w:r>
      <w:r w:rsidRPr="00B2045B">
        <w:rPr>
          <w:rFonts w:ascii="Verdana" w:hAnsi="Verdana"/>
          <w:bCs/>
          <w:sz w:val="20"/>
        </w:rPr>
        <w:t>.</w:t>
      </w:r>
      <w:r w:rsidR="0053480D">
        <w:rPr>
          <w:rFonts w:ascii="Verdana" w:hAnsi="Verdana"/>
          <w:bCs/>
          <w:sz w:val="20"/>
        </w:rPr>
        <w:t xml:space="preserve"> Es hilft zu überlegen: Was hilft uns heute der Glaube an Gott den Vater und den Schöpfer, der allmächtig ist?</w:t>
      </w:r>
      <w:r w:rsidR="001A2B3D">
        <w:rPr>
          <w:rFonts w:ascii="Verdana" w:hAnsi="Verdana"/>
          <w:bCs/>
          <w:sz w:val="20"/>
        </w:rPr>
        <w:t xml:space="preserve"> </w:t>
      </w:r>
      <w:r w:rsidR="0053480D">
        <w:rPr>
          <w:rFonts w:ascii="Verdana" w:hAnsi="Verdana"/>
          <w:bCs/>
          <w:sz w:val="20"/>
        </w:rPr>
        <w:t>Was hilft und heute der Glaube an Jesus Christus, der für uns gestorben ist und nun lebendig herrscht an der Seite des Vaters im Himmel?</w:t>
      </w:r>
      <w:r w:rsidR="001A2B3D">
        <w:rPr>
          <w:rFonts w:ascii="Verdana" w:hAnsi="Verdana"/>
          <w:bCs/>
          <w:sz w:val="20"/>
        </w:rPr>
        <w:t xml:space="preserve"> </w:t>
      </w:r>
      <w:r w:rsidR="0053480D">
        <w:rPr>
          <w:rFonts w:ascii="Verdana" w:hAnsi="Verdana"/>
          <w:bCs/>
          <w:sz w:val="20"/>
        </w:rPr>
        <w:t>Was</w:t>
      </w:r>
      <w:r w:rsidR="00D61373">
        <w:rPr>
          <w:rFonts w:ascii="Verdana" w:hAnsi="Verdana"/>
          <w:bCs/>
          <w:sz w:val="20"/>
        </w:rPr>
        <w:t xml:space="preserve"> hilft</w:t>
      </w:r>
      <w:r w:rsidR="0053480D">
        <w:rPr>
          <w:rFonts w:ascii="Verdana" w:hAnsi="Verdana"/>
          <w:bCs/>
          <w:sz w:val="20"/>
        </w:rPr>
        <w:t xml:space="preserve"> uns heute der Glaube an den Heiligen </w:t>
      </w:r>
      <w:r w:rsidR="00D61373">
        <w:rPr>
          <w:rFonts w:ascii="Verdana" w:hAnsi="Verdana"/>
          <w:bCs/>
          <w:sz w:val="20"/>
        </w:rPr>
        <w:t>G</w:t>
      </w:r>
      <w:r w:rsidR="0053480D">
        <w:rPr>
          <w:rFonts w:ascii="Verdana" w:hAnsi="Verdana"/>
          <w:bCs/>
          <w:sz w:val="20"/>
        </w:rPr>
        <w:t>eist?</w:t>
      </w:r>
    </w:p>
    <w:p w:rsidR="00B2045B" w:rsidRPr="00D61373" w:rsidRDefault="00D61373" w:rsidP="003465AA">
      <w:pPr>
        <w:rPr>
          <w:rFonts w:ascii="Verdana" w:hAnsi="Verdana"/>
          <w:b/>
          <w:sz w:val="20"/>
        </w:rPr>
      </w:pPr>
      <w:r>
        <w:rPr>
          <w:rFonts w:ascii="Verdana" w:hAnsi="Verdana"/>
          <w:b/>
          <w:sz w:val="20"/>
        </w:rPr>
        <w:t>D</w:t>
      </w:r>
      <w:r w:rsidRPr="00D61373">
        <w:rPr>
          <w:rFonts w:ascii="Verdana" w:hAnsi="Verdana"/>
          <w:b/>
          <w:sz w:val="20"/>
        </w:rPr>
        <w:t>och</w:t>
      </w:r>
      <w:r w:rsidR="0053480D" w:rsidRPr="00D61373">
        <w:rPr>
          <w:rFonts w:ascii="Verdana" w:hAnsi="Verdana"/>
          <w:b/>
          <w:sz w:val="20"/>
        </w:rPr>
        <w:t xml:space="preserve"> es ist eben auch gut</w:t>
      </w:r>
      <w:r w:rsidR="00B2045B" w:rsidRPr="00D61373">
        <w:rPr>
          <w:rFonts w:ascii="Verdana" w:hAnsi="Verdana"/>
          <w:b/>
          <w:sz w:val="20"/>
        </w:rPr>
        <w:t>, dass man auf Glaubenslieder und Glaubensbekenntnisse von guten Vorbildern zurückgreifen kann</w:t>
      </w:r>
      <w:r w:rsidR="0053480D" w:rsidRPr="00D61373">
        <w:rPr>
          <w:rFonts w:ascii="Verdana" w:hAnsi="Verdana"/>
          <w:b/>
          <w:sz w:val="20"/>
        </w:rPr>
        <w:t>, die zeitlich dichter an uns dran sind</w:t>
      </w:r>
      <w:r w:rsidRPr="00D61373">
        <w:rPr>
          <w:rFonts w:ascii="Verdana" w:hAnsi="Verdana"/>
          <w:b/>
          <w:sz w:val="20"/>
        </w:rPr>
        <w:t>.</w:t>
      </w:r>
    </w:p>
    <w:p w:rsidR="0053480D" w:rsidRPr="0053480D" w:rsidRDefault="00D61373" w:rsidP="003465AA">
      <w:pPr>
        <w:rPr>
          <w:rFonts w:ascii="Verdana" w:hAnsi="Verdana"/>
          <w:b/>
          <w:sz w:val="20"/>
        </w:rPr>
      </w:pPr>
      <w:r w:rsidRPr="00D61373">
        <w:rPr>
          <w:rFonts w:ascii="Verdana" w:hAnsi="Verdana"/>
          <w:b/>
          <w:sz w:val="20"/>
        </w:rPr>
        <w:t>Und</w:t>
      </w:r>
      <w:r w:rsidRPr="0053480D">
        <w:rPr>
          <w:rFonts w:ascii="Verdana" w:hAnsi="Verdana"/>
          <w:b/>
          <w:sz w:val="20"/>
        </w:rPr>
        <w:t xml:space="preserve"> </w:t>
      </w:r>
      <w:r>
        <w:rPr>
          <w:rFonts w:ascii="Verdana" w:hAnsi="Verdana"/>
          <w:b/>
          <w:sz w:val="20"/>
        </w:rPr>
        <w:t>b</w:t>
      </w:r>
      <w:r w:rsidR="0053480D" w:rsidRPr="0053480D">
        <w:rPr>
          <w:rFonts w:ascii="Verdana" w:hAnsi="Verdana"/>
          <w:b/>
          <w:sz w:val="20"/>
        </w:rPr>
        <w:t>iblische Worte drücken häufig mit einem Satz aus, worauf es ankommt.</w:t>
      </w:r>
    </w:p>
    <w:p w:rsidR="00214828" w:rsidRPr="00B2045B" w:rsidRDefault="00D61373" w:rsidP="003465AA">
      <w:pPr>
        <w:rPr>
          <w:rFonts w:ascii="Verdana" w:hAnsi="Verdana"/>
          <w:bCs/>
          <w:sz w:val="20"/>
        </w:rPr>
      </w:pPr>
      <w:r>
        <w:rPr>
          <w:rFonts w:ascii="Verdana" w:hAnsi="Verdana"/>
          <w:bCs/>
          <w:sz w:val="20"/>
        </w:rPr>
        <w:t>So folge ich in meinem Versuch eines Bekenntnisses</w:t>
      </w:r>
      <w:r w:rsidR="0065571D">
        <w:rPr>
          <w:rFonts w:ascii="Verdana" w:hAnsi="Verdana"/>
          <w:bCs/>
          <w:sz w:val="20"/>
        </w:rPr>
        <w:t xml:space="preserve"> der Struktur des Apostolischen Glaubensbekenntnisses, der zen</w:t>
      </w:r>
      <w:r w:rsidR="006E15A5">
        <w:rPr>
          <w:rFonts w:ascii="Verdana" w:hAnsi="Verdana"/>
          <w:bCs/>
          <w:sz w:val="20"/>
        </w:rPr>
        <w:t>tr</w:t>
      </w:r>
      <w:r w:rsidR="0065571D">
        <w:rPr>
          <w:rFonts w:ascii="Verdana" w:hAnsi="Verdana"/>
          <w:bCs/>
          <w:sz w:val="20"/>
        </w:rPr>
        <w:t>alen Botschaft von Gottes Liebe und biblischen Worten, die von der Liebe handeln</w:t>
      </w:r>
      <w:r w:rsidR="00B2045B">
        <w:rPr>
          <w:rFonts w:ascii="Verdana" w:hAnsi="Verdana"/>
          <w:bCs/>
          <w:sz w:val="20"/>
        </w:rPr>
        <w:t>:</w:t>
      </w:r>
    </w:p>
    <w:p w:rsidR="00214828" w:rsidRDefault="00214828" w:rsidP="003465AA">
      <w:pPr>
        <w:rPr>
          <w:rFonts w:ascii="Verdana" w:hAnsi="Verdana"/>
          <w:bCs/>
          <w:sz w:val="20"/>
        </w:rPr>
      </w:pPr>
    </w:p>
    <w:p w:rsidR="00EE0AC1" w:rsidRPr="001A2B3D" w:rsidRDefault="00EE0AC1" w:rsidP="003465AA">
      <w:pPr>
        <w:rPr>
          <w:rFonts w:ascii="Verdana" w:hAnsi="Verdana"/>
          <w:b/>
          <w:sz w:val="20"/>
        </w:rPr>
      </w:pPr>
      <w:r w:rsidRPr="001A2B3D">
        <w:rPr>
          <w:rFonts w:ascii="Verdana" w:hAnsi="Verdana"/>
          <w:b/>
          <w:sz w:val="20"/>
        </w:rPr>
        <w:t>Ich glaube an die Liebe.</w:t>
      </w:r>
    </w:p>
    <w:p w:rsidR="001751B9" w:rsidRDefault="00EE0AC1" w:rsidP="00290CD0">
      <w:pPr>
        <w:ind w:left="708"/>
        <w:rPr>
          <w:rFonts w:ascii="Verdana" w:hAnsi="Verdana"/>
          <w:bCs/>
          <w:sz w:val="20"/>
        </w:rPr>
      </w:pPr>
      <w:r w:rsidRPr="00D80969">
        <w:rPr>
          <w:rFonts w:ascii="Verdana" w:hAnsi="Verdana"/>
          <w:bCs/>
          <w:sz w:val="20"/>
        </w:rPr>
        <w:t xml:space="preserve">Weil Gott </w:t>
      </w:r>
      <w:r w:rsidR="001A2B3D">
        <w:rPr>
          <w:rFonts w:ascii="Verdana" w:hAnsi="Verdana"/>
          <w:bCs/>
          <w:sz w:val="20"/>
        </w:rPr>
        <w:t>Liebe ist (1. Johannes 4,16b)</w:t>
      </w:r>
      <w:r w:rsidRPr="00D80969">
        <w:rPr>
          <w:rFonts w:ascii="Verdana" w:hAnsi="Verdana"/>
          <w:bCs/>
          <w:sz w:val="20"/>
        </w:rPr>
        <w:t xml:space="preserve">, wird er </w:t>
      </w:r>
      <w:r w:rsidR="006E15A5">
        <w:rPr>
          <w:rFonts w:ascii="Verdana" w:hAnsi="Verdana"/>
          <w:bCs/>
          <w:sz w:val="20"/>
        </w:rPr>
        <w:t>die Welt</w:t>
      </w:r>
      <w:r w:rsidRPr="00D80969">
        <w:rPr>
          <w:rFonts w:ascii="Verdana" w:hAnsi="Verdana"/>
          <w:bCs/>
          <w:sz w:val="20"/>
        </w:rPr>
        <w:t xml:space="preserve"> erhalten</w:t>
      </w:r>
      <w:r w:rsidR="003F54E8">
        <w:rPr>
          <w:rFonts w:ascii="Verdana" w:hAnsi="Verdana"/>
          <w:bCs/>
          <w:sz w:val="20"/>
        </w:rPr>
        <w:t>, niemals allein lassen</w:t>
      </w:r>
      <w:r w:rsidR="001751B9">
        <w:rPr>
          <w:rFonts w:ascii="Verdana" w:hAnsi="Verdana"/>
          <w:bCs/>
          <w:sz w:val="20"/>
        </w:rPr>
        <w:t xml:space="preserve"> und immer wieder </w:t>
      </w:r>
      <w:r w:rsidRPr="00D80969">
        <w:rPr>
          <w:rFonts w:ascii="Verdana" w:hAnsi="Verdana"/>
          <w:bCs/>
          <w:sz w:val="20"/>
        </w:rPr>
        <w:t>neu schaffen</w:t>
      </w:r>
      <w:r w:rsidR="001751B9">
        <w:rPr>
          <w:rFonts w:ascii="Verdana" w:hAnsi="Verdana"/>
          <w:bCs/>
          <w:sz w:val="20"/>
        </w:rPr>
        <w:t>.</w:t>
      </w:r>
    </w:p>
    <w:p w:rsidR="001751B9" w:rsidRPr="001A2B3D" w:rsidRDefault="001751B9" w:rsidP="003465AA">
      <w:pPr>
        <w:rPr>
          <w:rFonts w:ascii="Verdana" w:hAnsi="Verdana"/>
          <w:b/>
          <w:sz w:val="20"/>
        </w:rPr>
      </w:pPr>
      <w:r w:rsidRPr="001A2B3D">
        <w:rPr>
          <w:rFonts w:ascii="Verdana" w:hAnsi="Verdana"/>
          <w:b/>
          <w:sz w:val="20"/>
        </w:rPr>
        <w:t>Ich glaube an die Liebe.</w:t>
      </w:r>
    </w:p>
    <w:p w:rsidR="00EE0AC1" w:rsidRDefault="001751B9" w:rsidP="00290CD0">
      <w:pPr>
        <w:ind w:left="708"/>
        <w:rPr>
          <w:rFonts w:ascii="Verdana" w:hAnsi="Verdana"/>
          <w:bCs/>
          <w:sz w:val="20"/>
        </w:rPr>
      </w:pPr>
      <w:r>
        <w:rPr>
          <w:rFonts w:ascii="Verdana" w:hAnsi="Verdana"/>
          <w:bCs/>
          <w:sz w:val="20"/>
        </w:rPr>
        <w:t xml:space="preserve">Weil Gott </w:t>
      </w:r>
      <w:r w:rsidR="00761212">
        <w:rPr>
          <w:rFonts w:ascii="Verdana" w:hAnsi="Verdana"/>
          <w:bCs/>
          <w:sz w:val="20"/>
        </w:rPr>
        <w:t xml:space="preserve">die Welt so sehr geliebt und </w:t>
      </w:r>
      <w:r>
        <w:rPr>
          <w:rFonts w:ascii="Verdana" w:hAnsi="Verdana"/>
          <w:bCs/>
          <w:sz w:val="20"/>
        </w:rPr>
        <w:t xml:space="preserve">in seinem Sohn Jesus Christus Krankheiten, Hass und </w:t>
      </w:r>
      <w:r w:rsidR="00761212">
        <w:rPr>
          <w:rFonts w:ascii="Verdana" w:hAnsi="Verdana"/>
          <w:bCs/>
          <w:sz w:val="20"/>
        </w:rPr>
        <w:t>Tod</w:t>
      </w:r>
      <w:r>
        <w:rPr>
          <w:rFonts w:ascii="Verdana" w:hAnsi="Verdana"/>
          <w:bCs/>
          <w:sz w:val="20"/>
        </w:rPr>
        <w:t xml:space="preserve"> überwunden hat, hilft er auch </w:t>
      </w:r>
      <w:r w:rsidR="001426CF">
        <w:rPr>
          <w:rFonts w:ascii="Verdana" w:hAnsi="Verdana"/>
          <w:bCs/>
          <w:sz w:val="20"/>
        </w:rPr>
        <w:t>uns</w:t>
      </w:r>
      <w:r>
        <w:rPr>
          <w:rFonts w:ascii="Verdana" w:hAnsi="Verdana"/>
          <w:bCs/>
          <w:sz w:val="20"/>
        </w:rPr>
        <w:t xml:space="preserve"> alles in ihm zu überwinden</w:t>
      </w:r>
      <w:r w:rsidR="0065571D">
        <w:rPr>
          <w:rFonts w:ascii="Verdana" w:hAnsi="Verdana"/>
          <w:bCs/>
          <w:sz w:val="20"/>
        </w:rPr>
        <w:t xml:space="preserve"> – in Zeit und Ewigkeit. (Johannes 3,16)</w:t>
      </w:r>
    </w:p>
    <w:p w:rsidR="001751B9" w:rsidRPr="001A2B3D" w:rsidRDefault="001751B9" w:rsidP="003465AA">
      <w:pPr>
        <w:rPr>
          <w:rFonts w:ascii="Verdana" w:hAnsi="Verdana"/>
          <w:b/>
          <w:sz w:val="20"/>
        </w:rPr>
      </w:pPr>
      <w:r w:rsidRPr="001A2B3D">
        <w:rPr>
          <w:rFonts w:ascii="Verdana" w:hAnsi="Verdana"/>
          <w:b/>
          <w:sz w:val="20"/>
        </w:rPr>
        <w:t>Ich glaube an die Liebe.</w:t>
      </w:r>
    </w:p>
    <w:p w:rsidR="003B0C92" w:rsidRDefault="001751B9" w:rsidP="00290CD0">
      <w:pPr>
        <w:ind w:left="708"/>
        <w:rPr>
          <w:rFonts w:ascii="Verdana" w:hAnsi="Verdana"/>
          <w:bCs/>
          <w:sz w:val="20"/>
        </w:rPr>
      </w:pPr>
      <w:r>
        <w:rPr>
          <w:rFonts w:ascii="Verdana" w:hAnsi="Verdana"/>
          <w:bCs/>
          <w:sz w:val="20"/>
        </w:rPr>
        <w:t>Denn nichts kann uns trennen von der Liebe Gottes</w:t>
      </w:r>
      <w:r w:rsidR="003B0C92">
        <w:rPr>
          <w:rFonts w:ascii="Verdana" w:hAnsi="Verdana"/>
          <w:bCs/>
          <w:sz w:val="20"/>
        </w:rPr>
        <w:t xml:space="preserve">, </w:t>
      </w:r>
      <w:r w:rsidR="003B0C92" w:rsidRPr="003B0C92">
        <w:rPr>
          <w:rFonts w:ascii="Verdana" w:hAnsi="Verdana"/>
          <w:bCs/>
          <w:sz w:val="20"/>
        </w:rPr>
        <w:t>die in Christus Jesus ist, unserm Herrn</w:t>
      </w:r>
      <w:r w:rsidR="003B0C92">
        <w:rPr>
          <w:rFonts w:ascii="Verdana" w:hAnsi="Verdana"/>
          <w:bCs/>
          <w:sz w:val="20"/>
        </w:rPr>
        <w:t xml:space="preserve"> - </w:t>
      </w:r>
      <w:r w:rsidR="003B0C92" w:rsidRPr="003B0C92">
        <w:rPr>
          <w:rFonts w:ascii="Verdana" w:hAnsi="Verdana"/>
          <w:bCs/>
          <w:sz w:val="20"/>
        </w:rPr>
        <w:t>weder Tod noch Leben, weder Engel noch Mächte noch Gewalten, weder Gegenwärtiges noch Zukünftiges, weder Hohes noch Tiefes noch irgendeine andere Kreatur</w:t>
      </w:r>
      <w:r w:rsidR="003B0C92">
        <w:rPr>
          <w:rFonts w:ascii="Verdana" w:hAnsi="Verdana"/>
          <w:bCs/>
          <w:sz w:val="20"/>
        </w:rPr>
        <w:t>.</w:t>
      </w:r>
      <w:r w:rsidR="00B2045B">
        <w:rPr>
          <w:rFonts w:ascii="Verdana" w:hAnsi="Verdana"/>
          <w:bCs/>
          <w:sz w:val="20"/>
        </w:rPr>
        <w:t xml:space="preserve"> (Römer 8,38)</w:t>
      </w:r>
    </w:p>
    <w:p w:rsidR="003B0C92" w:rsidRDefault="003B0C92" w:rsidP="003465AA">
      <w:pPr>
        <w:rPr>
          <w:rFonts w:ascii="Verdana" w:hAnsi="Verdana"/>
          <w:bCs/>
          <w:sz w:val="20"/>
        </w:rPr>
      </w:pPr>
    </w:p>
    <w:p w:rsidR="00290CD0" w:rsidRDefault="00214828" w:rsidP="003465AA">
      <w:pPr>
        <w:rPr>
          <w:rFonts w:ascii="Verdana" w:hAnsi="Verdana"/>
          <w:bCs/>
          <w:sz w:val="20"/>
        </w:rPr>
      </w:pPr>
      <w:r>
        <w:rPr>
          <w:rFonts w:ascii="Verdana" w:hAnsi="Verdana"/>
          <w:bCs/>
          <w:sz w:val="20"/>
        </w:rPr>
        <w:t xml:space="preserve">„Noch irgendeine andere Kreatur“ – auch kein Coronavirus. </w:t>
      </w:r>
      <w:r w:rsidR="003B0C92">
        <w:rPr>
          <w:rFonts w:ascii="Verdana" w:hAnsi="Verdana"/>
          <w:bCs/>
          <w:sz w:val="20"/>
        </w:rPr>
        <w:t xml:space="preserve"> </w:t>
      </w:r>
    </w:p>
    <w:p w:rsidR="001A2B3D" w:rsidRDefault="001A2B3D" w:rsidP="003465AA">
      <w:pPr>
        <w:rPr>
          <w:rFonts w:ascii="Verdana" w:hAnsi="Verdana"/>
          <w:bCs/>
          <w:sz w:val="20"/>
        </w:rPr>
      </w:pPr>
    </w:p>
    <w:p w:rsidR="00D61373" w:rsidRPr="001A2B3D" w:rsidRDefault="00D61373" w:rsidP="003465AA">
      <w:pPr>
        <w:rPr>
          <w:rFonts w:ascii="Verdana" w:hAnsi="Verdana"/>
          <w:b/>
          <w:sz w:val="20"/>
        </w:rPr>
      </w:pPr>
      <w:r w:rsidRPr="001A2B3D">
        <w:rPr>
          <w:rFonts w:ascii="Verdana" w:hAnsi="Verdana"/>
          <w:b/>
          <w:sz w:val="20"/>
        </w:rPr>
        <w:t>Ich glaube an die Liebe …</w:t>
      </w:r>
    </w:p>
    <w:p w:rsidR="00D61373" w:rsidRDefault="00D61373" w:rsidP="003465AA">
      <w:pPr>
        <w:rPr>
          <w:rFonts w:ascii="Verdana" w:hAnsi="Verdana"/>
          <w:bCs/>
          <w:sz w:val="20"/>
        </w:rPr>
      </w:pPr>
    </w:p>
    <w:p w:rsidR="00214828" w:rsidRDefault="00214828" w:rsidP="003465AA">
      <w:pPr>
        <w:rPr>
          <w:rFonts w:ascii="Verdana" w:hAnsi="Verdana"/>
          <w:bCs/>
          <w:sz w:val="20"/>
        </w:rPr>
      </w:pPr>
      <w:r>
        <w:rPr>
          <w:rFonts w:ascii="Verdana" w:hAnsi="Verdana"/>
          <w:bCs/>
          <w:sz w:val="20"/>
        </w:rPr>
        <w:t xml:space="preserve">Aus dieser Liebe heraus dürfen wir auch einmal wichtige </w:t>
      </w:r>
      <w:r w:rsidR="00235082">
        <w:rPr>
          <w:rFonts w:ascii="Verdana" w:hAnsi="Verdana"/>
          <w:bCs/>
          <w:sz w:val="20"/>
        </w:rPr>
        <w:t xml:space="preserve">Besuche und </w:t>
      </w:r>
      <w:r>
        <w:rPr>
          <w:rFonts w:ascii="Verdana" w:hAnsi="Verdana"/>
          <w:bCs/>
          <w:sz w:val="20"/>
        </w:rPr>
        <w:t>Veranstaltungen</w:t>
      </w:r>
      <w:r w:rsidR="00235082">
        <w:rPr>
          <w:rFonts w:ascii="Verdana" w:hAnsi="Verdana"/>
          <w:bCs/>
          <w:sz w:val="20"/>
        </w:rPr>
        <w:t xml:space="preserve"> in Gemeinde, Familie, in Pflegeheimen</w:t>
      </w:r>
      <w:r w:rsidR="00B2045B">
        <w:rPr>
          <w:rFonts w:ascii="Verdana" w:hAnsi="Verdana"/>
          <w:bCs/>
          <w:sz w:val="20"/>
        </w:rPr>
        <w:t>,</w:t>
      </w:r>
      <w:r w:rsidR="00235082">
        <w:rPr>
          <w:rFonts w:ascii="Verdana" w:hAnsi="Verdana"/>
          <w:bCs/>
          <w:sz w:val="20"/>
        </w:rPr>
        <w:t xml:space="preserve"> Krankenhäusern </w:t>
      </w:r>
      <w:r w:rsidR="00B2045B">
        <w:rPr>
          <w:rFonts w:ascii="Verdana" w:hAnsi="Verdana"/>
          <w:bCs/>
          <w:sz w:val="20"/>
        </w:rPr>
        <w:t xml:space="preserve">und in der Gesellschaft </w:t>
      </w:r>
      <w:r>
        <w:rPr>
          <w:rFonts w:ascii="Verdana" w:hAnsi="Verdana"/>
          <w:bCs/>
          <w:sz w:val="20"/>
        </w:rPr>
        <w:t>für eine gewisse Zeit ruhen lassen; denn es ist die Liebe zu den Schwachen, die besonders durch das Coronavirus gefährdet sind.</w:t>
      </w:r>
    </w:p>
    <w:p w:rsidR="00214828" w:rsidRDefault="00214828" w:rsidP="003465AA">
      <w:pPr>
        <w:rPr>
          <w:rFonts w:ascii="Verdana" w:hAnsi="Verdana"/>
          <w:bCs/>
          <w:sz w:val="20"/>
        </w:rPr>
      </w:pPr>
    </w:p>
    <w:p w:rsidR="00214828" w:rsidRDefault="00214828" w:rsidP="003465AA">
      <w:pPr>
        <w:rPr>
          <w:rFonts w:ascii="Verdana" w:hAnsi="Verdana"/>
          <w:bCs/>
          <w:sz w:val="20"/>
        </w:rPr>
      </w:pPr>
      <w:r>
        <w:rPr>
          <w:rFonts w:ascii="Verdana" w:hAnsi="Verdana"/>
          <w:bCs/>
          <w:sz w:val="20"/>
        </w:rPr>
        <w:t>In dieser Liebe sind die geborgen, die sich dem Virus gerade in Krankenhäusern, Pflege, Arztpraxen, Krankenwagen ganz besonders stellen müssen. Was für eine</w:t>
      </w:r>
      <w:r w:rsidR="00761212">
        <w:rPr>
          <w:rFonts w:ascii="Verdana" w:hAnsi="Verdana"/>
          <w:bCs/>
          <w:sz w:val="20"/>
        </w:rPr>
        <w:t>n</w:t>
      </w:r>
      <w:r>
        <w:rPr>
          <w:rFonts w:ascii="Verdana" w:hAnsi="Verdana"/>
          <w:bCs/>
          <w:sz w:val="20"/>
        </w:rPr>
        <w:t xml:space="preserve"> großartigen Dienst der Liebe sie da tun!</w:t>
      </w:r>
      <w:r w:rsidR="003F54E8">
        <w:rPr>
          <w:rFonts w:ascii="Verdana" w:hAnsi="Verdana"/>
          <w:bCs/>
          <w:sz w:val="20"/>
        </w:rPr>
        <w:t xml:space="preserve"> In dieser Liebe sind geborgen die Kranken und all die, die sie begleiten.</w:t>
      </w:r>
      <w:r w:rsidR="00D61373">
        <w:rPr>
          <w:rFonts w:ascii="Verdana" w:hAnsi="Verdana"/>
          <w:bCs/>
          <w:sz w:val="20"/>
        </w:rPr>
        <w:t xml:space="preserve"> </w:t>
      </w:r>
      <w:r w:rsidR="0065571D">
        <w:rPr>
          <w:rFonts w:ascii="Verdana" w:hAnsi="Verdana"/>
          <w:bCs/>
          <w:sz w:val="20"/>
        </w:rPr>
        <w:t xml:space="preserve">Diese Liebe weiß auch um die Sterbenden </w:t>
      </w:r>
      <w:r w:rsidR="006E15A5">
        <w:rPr>
          <w:rFonts w:ascii="Verdana" w:hAnsi="Verdana"/>
          <w:bCs/>
          <w:sz w:val="20"/>
        </w:rPr>
        <w:t xml:space="preserve">und um die Verstorbenen </w:t>
      </w:r>
      <w:r w:rsidR="0065571D">
        <w:rPr>
          <w:rFonts w:ascii="Verdana" w:hAnsi="Verdana"/>
          <w:bCs/>
          <w:sz w:val="20"/>
        </w:rPr>
        <w:t>und um die, die um sie sind.</w:t>
      </w:r>
    </w:p>
    <w:p w:rsidR="00214828" w:rsidRDefault="00214828" w:rsidP="003465AA">
      <w:pPr>
        <w:rPr>
          <w:rFonts w:ascii="Verdana" w:hAnsi="Verdana"/>
          <w:bCs/>
          <w:sz w:val="20"/>
        </w:rPr>
      </w:pPr>
    </w:p>
    <w:p w:rsidR="006E15A5" w:rsidRDefault="00214828" w:rsidP="003465AA">
      <w:pPr>
        <w:rPr>
          <w:rFonts w:ascii="Verdana" w:hAnsi="Verdana"/>
          <w:bCs/>
          <w:sz w:val="20"/>
        </w:rPr>
      </w:pPr>
      <w:r>
        <w:rPr>
          <w:rFonts w:ascii="Verdana" w:hAnsi="Verdana"/>
          <w:bCs/>
          <w:sz w:val="20"/>
        </w:rPr>
        <w:t xml:space="preserve">Diese Liebe ist es auch, die ruhig bleibt, wenn </w:t>
      </w:r>
      <w:r w:rsidR="003F54E8">
        <w:rPr>
          <w:rFonts w:ascii="Verdana" w:hAnsi="Verdana"/>
          <w:bCs/>
          <w:sz w:val="20"/>
        </w:rPr>
        <w:t>a</w:t>
      </w:r>
      <w:r>
        <w:rPr>
          <w:rFonts w:ascii="Verdana" w:hAnsi="Verdana"/>
          <w:bCs/>
          <w:sz w:val="20"/>
        </w:rPr>
        <w:t xml:space="preserve">lles </w:t>
      </w:r>
      <w:r w:rsidR="003F54E8">
        <w:rPr>
          <w:rFonts w:ascii="Verdana" w:hAnsi="Verdana"/>
          <w:bCs/>
          <w:sz w:val="20"/>
        </w:rPr>
        <w:t>nur noch unruhig fragt: Wie wird es weiter gehen?</w:t>
      </w:r>
      <w:r>
        <w:rPr>
          <w:rFonts w:ascii="Verdana" w:hAnsi="Verdana"/>
          <w:bCs/>
          <w:sz w:val="20"/>
        </w:rPr>
        <w:t xml:space="preserve"> </w:t>
      </w:r>
      <w:r w:rsidR="003F54E8">
        <w:rPr>
          <w:rFonts w:ascii="Verdana" w:hAnsi="Verdana"/>
          <w:bCs/>
          <w:sz w:val="20"/>
        </w:rPr>
        <w:t>Liebe gibt nicht nur der Vernunft Raum, sondern auch der Geduld, der Vergebung und dem Mitleid; d</w:t>
      </w:r>
      <w:r>
        <w:rPr>
          <w:rFonts w:ascii="Verdana" w:hAnsi="Verdana"/>
          <w:bCs/>
          <w:sz w:val="20"/>
        </w:rPr>
        <w:t xml:space="preserve">enn </w:t>
      </w:r>
      <w:r w:rsidR="00761212">
        <w:rPr>
          <w:rFonts w:ascii="Verdana" w:hAnsi="Verdana"/>
          <w:bCs/>
          <w:sz w:val="20"/>
        </w:rPr>
        <w:t>„</w:t>
      </w:r>
      <w:r w:rsidR="00235082">
        <w:rPr>
          <w:rFonts w:ascii="Verdana" w:hAnsi="Verdana"/>
          <w:bCs/>
          <w:sz w:val="20"/>
        </w:rPr>
        <w:t>d</w:t>
      </w:r>
      <w:r w:rsidR="00761212" w:rsidRPr="00761212">
        <w:rPr>
          <w:rFonts w:ascii="Verdana" w:hAnsi="Verdana"/>
          <w:bCs/>
          <w:sz w:val="20"/>
        </w:rPr>
        <w:t>ie Liebe ist langmütig und freundlich, die Liebe eifert nicht, die Liebe treibt nicht Mutwillen, sie bläht sich nicht auf, sie verhält sich nicht ungehörig, sie sucht nicht das Ihre, sie lässt sich nicht erbittern, sie rechnet das Böse nicht zu, sie freut sich nicht über die Ungerechtigkeit, sie freut sich aber an der Wahrheit; sie erträgt alles, sie glaubt alles, sie hofft alles, sie duldet alles. Die Liebe höret nimmer auf, wo doch das prophetische Reden aufhören wird und das Zungenreden aufhören wird und die Erkenntnis aufhören wird.</w:t>
      </w:r>
      <w:r w:rsidR="00761212">
        <w:rPr>
          <w:rFonts w:ascii="Verdana" w:hAnsi="Verdana"/>
          <w:bCs/>
          <w:sz w:val="20"/>
        </w:rPr>
        <w:t>“</w:t>
      </w:r>
      <w:r w:rsidR="00761212" w:rsidRPr="00761212">
        <w:rPr>
          <w:rFonts w:ascii="Verdana" w:hAnsi="Verdana"/>
          <w:bCs/>
          <w:sz w:val="20"/>
        </w:rPr>
        <w:t xml:space="preserve"> </w:t>
      </w:r>
    </w:p>
    <w:p w:rsidR="00214828" w:rsidRDefault="00761212" w:rsidP="003465AA">
      <w:pPr>
        <w:rPr>
          <w:rFonts w:ascii="Verdana" w:hAnsi="Verdana"/>
          <w:bCs/>
          <w:sz w:val="20"/>
        </w:rPr>
      </w:pPr>
      <w:r>
        <w:rPr>
          <w:rFonts w:ascii="Verdana" w:hAnsi="Verdana"/>
          <w:bCs/>
          <w:sz w:val="20"/>
        </w:rPr>
        <w:t xml:space="preserve">1. Korintherbrief 13, </w:t>
      </w:r>
      <w:r w:rsidRPr="00761212">
        <w:rPr>
          <w:rFonts w:ascii="Verdana" w:hAnsi="Verdana"/>
          <w:bCs/>
          <w:sz w:val="20"/>
        </w:rPr>
        <w:t>4</w:t>
      </w:r>
      <w:r>
        <w:rPr>
          <w:rFonts w:ascii="Verdana" w:hAnsi="Verdana"/>
          <w:bCs/>
          <w:sz w:val="20"/>
        </w:rPr>
        <w:t>f:</w:t>
      </w:r>
    </w:p>
    <w:p w:rsidR="00761212" w:rsidRDefault="00761212" w:rsidP="003465AA">
      <w:pPr>
        <w:rPr>
          <w:rFonts w:ascii="Verdana" w:hAnsi="Verdana"/>
          <w:bCs/>
          <w:sz w:val="20"/>
        </w:rPr>
      </w:pPr>
    </w:p>
    <w:p w:rsidR="00761212" w:rsidRPr="0065571D" w:rsidRDefault="00761212" w:rsidP="003465AA">
      <w:pPr>
        <w:rPr>
          <w:rFonts w:ascii="Verdana" w:hAnsi="Verdana"/>
          <w:b/>
          <w:sz w:val="20"/>
        </w:rPr>
      </w:pPr>
      <w:r w:rsidRPr="0065571D">
        <w:rPr>
          <w:rFonts w:ascii="Verdana" w:hAnsi="Verdana"/>
          <w:b/>
          <w:sz w:val="20"/>
        </w:rPr>
        <w:t>Die Liebe hört niemals auf, auch wenn die Wissenschaft</w:t>
      </w:r>
      <w:r w:rsidR="003F54E8" w:rsidRPr="0065571D">
        <w:rPr>
          <w:rFonts w:ascii="Verdana" w:hAnsi="Verdana"/>
          <w:b/>
          <w:sz w:val="20"/>
        </w:rPr>
        <w:t xml:space="preserve">, Vernunft </w:t>
      </w:r>
      <w:r w:rsidRPr="0065571D">
        <w:rPr>
          <w:rFonts w:ascii="Verdana" w:hAnsi="Verdana"/>
          <w:b/>
          <w:sz w:val="20"/>
        </w:rPr>
        <w:t xml:space="preserve">und unsere Kräfte an ihre Grenzen stoßen. </w:t>
      </w:r>
      <w:r w:rsidR="00235082" w:rsidRPr="0065571D">
        <w:rPr>
          <w:rFonts w:ascii="Verdana" w:hAnsi="Verdana"/>
          <w:b/>
          <w:sz w:val="20"/>
        </w:rPr>
        <w:t>D</w:t>
      </w:r>
      <w:r w:rsidRPr="0065571D">
        <w:rPr>
          <w:rFonts w:ascii="Verdana" w:hAnsi="Verdana"/>
          <w:b/>
          <w:sz w:val="20"/>
        </w:rPr>
        <w:t>as ist das Bekenntnis, das jetzt passt.</w:t>
      </w:r>
    </w:p>
    <w:p w:rsidR="00761212" w:rsidRDefault="00761212" w:rsidP="003465AA">
      <w:pPr>
        <w:rPr>
          <w:rFonts w:ascii="Verdana" w:hAnsi="Verdana"/>
          <w:bCs/>
          <w:sz w:val="20"/>
        </w:rPr>
      </w:pPr>
    </w:p>
    <w:p w:rsidR="00761212" w:rsidRDefault="00761212" w:rsidP="003465AA">
      <w:pPr>
        <w:rPr>
          <w:rFonts w:ascii="Verdana" w:hAnsi="Verdana"/>
          <w:bCs/>
          <w:sz w:val="20"/>
        </w:rPr>
      </w:pPr>
      <w:r>
        <w:rPr>
          <w:rFonts w:ascii="Verdana" w:hAnsi="Verdana"/>
          <w:bCs/>
          <w:sz w:val="20"/>
        </w:rPr>
        <w:t>Das Coronavirus hat eine scheinbar sichere Welt ins Herz getroffen und tief verunsichert.</w:t>
      </w:r>
    </w:p>
    <w:p w:rsidR="001426CF" w:rsidRDefault="00761212" w:rsidP="003465AA">
      <w:pPr>
        <w:rPr>
          <w:rFonts w:ascii="Verdana" w:hAnsi="Verdana"/>
          <w:bCs/>
          <w:sz w:val="20"/>
        </w:rPr>
      </w:pPr>
      <w:r>
        <w:rPr>
          <w:rFonts w:ascii="Verdana" w:hAnsi="Verdana"/>
          <w:bCs/>
          <w:sz w:val="20"/>
        </w:rPr>
        <w:t>„Nun aber bleiben Glaube, Hoffnung, Liebe – diese drei. Die Liebe aber ist die Größte unter ihnen.“ (1. Korintherbrief 13,13)</w:t>
      </w:r>
      <w:r w:rsidR="00235082" w:rsidRPr="00235082">
        <w:rPr>
          <w:rFonts w:ascii="Verdana" w:hAnsi="Verdana"/>
          <w:bCs/>
          <w:sz w:val="20"/>
        </w:rPr>
        <w:t xml:space="preserve"> </w:t>
      </w:r>
      <w:r w:rsidR="00235082">
        <w:rPr>
          <w:rFonts w:ascii="Verdana" w:hAnsi="Verdana"/>
          <w:bCs/>
          <w:sz w:val="20"/>
        </w:rPr>
        <w:t>Und: „</w:t>
      </w:r>
      <w:r w:rsidR="00235082" w:rsidRPr="00235082">
        <w:rPr>
          <w:rFonts w:ascii="Verdana" w:hAnsi="Verdana"/>
          <w:bCs/>
          <w:sz w:val="20"/>
        </w:rPr>
        <w:t>Furcht ist nicht in der Liebe, sondern die vollkommene Liebe treibt die Furcht aus.</w:t>
      </w:r>
      <w:r w:rsidR="00235082">
        <w:rPr>
          <w:rFonts w:ascii="Verdana" w:hAnsi="Verdana"/>
          <w:bCs/>
          <w:sz w:val="20"/>
        </w:rPr>
        <w:t>“</w:t>
      </w:r>
      <w:r w:rsidR="00235082" w:rsidRPr="00235082">
        <w:rPr>
          <w:rFonts w:ascii="Verdana" w:hAnsi="Verdana"/>
          <w:bCs/>
          <w:sz w:val="20"/>
        </w:rPr>
        <w:t xml:space="preserve"> </w:t>
      </w:r>
      <w:r w:rsidR="00235082">
        <w:rPr>
          <w:rFonts w:ascii="Verdana" w:hAnsi="Verdana"/>
          <w:bCs/>
          <w:sz w:val="20"/>
        </w:rPr>
        <w:t>(</w:t>
      </w:r>
      <w:r w:rsidR="00235082" w:rsidRPr="00235082">
        <w:rPr>
          <w:rFonts w:ascii="Verdana" w:hAnsi="Verdana"/>
          <w:bCs/>
          <w:sz w:val="20"/>
        </w:rPr>
        <w:t>1.Joh</w:t>
      </w:r>
      <w:r w:rsidR="00235082">
        <w:rPr>
          <w:rFonts w:ascii="Verdana" w:hAnsi="Verdana"/>
          <w:bCs/>
          <w:sz w:val="20"/>
        </w:rPr>
        <w:t>annesbrief</w:t>
      </w:r>
      <w:r w:rsidR="00235082" w:rsidRPr="00235082">
        <w:rPr>
          <w:rFonts w:ascii="Verdana" w:hAnsi="Verdana"/>
          <w:bCs/>
          <w:sz w:val="20"/>
        </w:rPr>
        <w:t xml:space="preserve"> 4,18</w:t>
      </w:r>
      <w:r w:rsidR="00235082">
        <w:rPr>
          <w:rFonts w:ascii="Verdana" w:hAnsi="Verdana"/>
          <w:bCs/>
          <w:sz w:val="20"/>
        </w:rPr>
        <w:t>)</w:t>
      </w:r>
      <w:r w:rsidR="00235082" w:rsidRPr="00235082">
        <w:rPr>
          <w:rFonts w:ascii="Verdana" w:hAnsi="Verdana"/>
          <w:bCs/>
          <w:sz w:val="20"/>
        </w:rPr>
        <w:t xml:space="preserve">   </w:t>
      </w:r>
    </w:p>
    <w:sectPr w:rsidR="001426CF">
      <w:pgSz w:w="8392" w:h="11907" w:code="11"/>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732"/>
    <w:multiLevelType w:val="hybridMultilevel"/>
    <w:tmpl w:val="E8861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407B5"/>
    <w:multiLevelType w:val="hybridMultilevel"/>
    <w:tmpl w:val="D9D08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8D65F2"/>
    <w:multiLevelType w:val="hybridMultilevel"/>
    <w:tmpl w:val="A67C7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8B1AFC"/>
    <w:multiLevelType w:val="hybridMultilevel"/>
    <w:tmpl w:val="52A85D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B1738A"/>
    <w:multiLevelType w:val="hybridMultilevel"/>
    <w:tmpl w:val="888835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77"/>
    <w:rsid w:val="00032630"/>
    <w:rsid w:val="0007713A"/>
    <w:rsid w:val="0013085D"/>
    <w:rsid w:val="0014056F"/>
    <w:rsid w:val="001426CF"/>
    <w:rsid w:val="00151943"/>
    <w:rsid w:val="00174ACA"/>
    <w:rsid w:val="001751B9"/>
    <w:rsid w:val="001769AC"/>
    <w:rsid w:val="00195E9A"/>
    <w:rsid w:val="001A2B3D"/>
    <w:rsid w:val="001B4ADA"/>
    <w:rsid w:val="001B7511"/>
    <w:rsid w:val="001D7152"/>
    <w:rsid w:val="001E16D7"/>
    <w:rsid w:val="001F3A77"/>
    <w:rsid w:val="00214828"/>
    <w:rsid w:val="00235082"/>
    <w:rsid w:val="0029007F"/>
    <w:rsid w:val="00290CD0"/>
    <w:rsid w:val="002B4966"/>
    <w:rsid w:val="002D6FAA"/>
    <w:rsid w:val="00303581"/>
    <w:rsid w:val="003465AA"/>
    <w:rsid w:val="003B0C92"/>
    <w:rsid w:val="003C780F"/>
    <w:rsid w:val="003D0C77"/>
    <w:rsid w:val="003F54E8"/>
    <w:rsid w:val="00430891"/>
    <w:rsid w:val="004753C0"/>
    <w:rsid w:val="004C558C"/>
    <w:rsid w:val="005215FE"/>
    <w:rsid w:val="005221B8"/>
    <w:rsid w:val="0053480D"/>
    <w:rsid w:val="0064008F"/>
    <w:rsid w:val="0064559B"/>
    <w:rsid w:val="0065571D"/>
    <w:rsid w:val="0068322E"/>
    <w:rsid w:val="0069192A"/>
    <w:rsid w:val="00696F4A"/>
    <w:rsid w:val="006D069F"/>
    <w:rsid w:val="006E15A5"/>
    <w:rsid w:val="00703361"/>
    <w:rsid w:val="0076100A"/>
    <w:rsid w:val="00761212"/>
    <w:rsid w:val="00784971"/>
    <w:rsid w:val="007962C1"/>
    <w:rsid w:val="007C6999"/>
    <w:rsid w:val="007D0E58"/>
    <w:rsid w:val="007D6587"/>
    <w:rsid w:val="0081581F"/>
    <w:rsid w:val="00821E1A"/>
    <w:rsid w:val="00846FEC"/>
    <w:rsid w:val="00847663"/>
    <w:rsid w:val="008633D3"/>
    <w:rsid w:val="008D370D"/>
    <w:rsid w:val="008F06AF"/>
    <w:rsid w:val="0091413E"/>
    <w:rsid w:val="00921FAF"/>
    <w:rsid w:val="009314DB"/>
    <w:rsid w:val="00932DC0"/>
    <w:rsid w:val="00966AF2"/>
    <w:rsid w:val="009840B3"/>
    <w:rsid w:val="009B76AE"/>
    <w:rsid w:val="009F2596"/>
    <w:rsid w:val="00A23190"/>
    <w:rsid w:val="00A63B55"/>
    <w:rsid w:val="00A85407"/>
    <w:rsid w:val="00AD5161"/>
    <w:rsid w:val="00AE22B6"/>
    <w:rsid w:val="00B05820"/>
    <w:rsid w:val="00B2045B"/>
    <w:rsid w:val="00B21CF3"/>
    <w:rsid w:val="00B22CF6"/>
    <w:rsid w:val="00B37CE4"/>
    <w:rsid w:val="00B463AF"/>
    <w:rsid w:val="00B868AD"/>
    <w:rsid w:val="00B958C8"/>
    <w:rsid w:val="00BA4934"/>
    <w:rsid w:val="00BB032B"/>
    <w:rsid w:val="00BB5002"/>
    <w:rsid w:val="00BE5748"/>
    <w:rsid w:val="00BE72AA"/>
    <w:rsid w:val="00BF5079"/>
    <w:rsid w:val="00C65C7B"/>
    <w:rsid w:val="00CD3F59"/>
    <w:rsid w:val="00D61373"/>
    <w:rsid w:val="00D80969"/>
    <w:rsid w:val="00D82BD2"/>
    <w:rsid w:val="00E11A16"/>
    <w:rsid w:val="00E15FF9"/>
    <w:rsid w:val="00E278CD"/>
    <w:rsid w:val="00E34EA8"/>
    <w:rsid w:val="00E61D5D"/>
    <w:rsid w:val="00E74BEF"/>
    <w:rsid w:val="00EB4E6F"/>
    <w:rsid w:val="00EC54F9"/>
    <w:rsid w:val="00ED333A"/>
    <w:rsid w:val="00EE0AC1"/>
    <w:rsid w:val="00EE2E9B"/>
    <w:rsid w:val="00F04319"/>
    <w:rsid w:val="00F549D6"/>
    <w:rsid w:val="00F726F0"/>
    <w:rsid w:val="00F739AB"/>
    <w:rsid w:val="00F748AC"/>
    <w:rsid w:val="00FA5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C7B28F-CB1A-4501-889D-C53657BD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2">
    <w:name w:val="Body Text 2"/>
    <w:basedOn w:val="Standard"/>
    <w:semiHidden/>
    <w:pPr>
      <w:jc w:val="both"/>
    </w:pPr>
  </w:style>
  <w:style w:type="paragraph" w:styleId="Sprechblasentext">
    <w:name w:val="Balloon Text"/>
    <w:basedOn w:val="Standard"/>
    <w:link w:val="SprechblasentextZchn"/>
    <w:uiPriority w:val="99"/>
    <w:semiHidden/>
    <w:unhideWhenUsed/>
    <w:rsid w:val="007D0E58"/>
    <w:rPr>
      <w:rFonts w:ascii="Segoe UI" w:hAnsi="Segoe UI" w:cs="Segoe UI"/>
      <w:sz w:val="18"/>
      <w:szCs w:val="18"/>
    </w:rPr>
  </w:style>
  <w:style w:type="character" w:customStyle="1" w:styleId="SprechblasentextZchn">
    <w:name w:val="Sprechblasentext Zchn"/>
    <w:link w:val="Sprechblasentext"/>
    <w:uiPriority w:val="99"/>
    <w:semiHidden/>
    <w:rsid w:val="007D0E58"/>
    <w:rPr>
      <w:rFonts w:ascii="Segoe UI" w:hAnsi="Segoe UI" w:cs="Segoe UI"/>
      <w:sz w:val="18"/>
      <w:szCs w:val="18"/>
    </w:rPr>
  </w:style>
  <w:style w:type="paragraph" w:styleId="Listenabsatz">
    <w:name w:val="List Paragraph"/>
    <w:basedOn w:val="Standard"/>
    <w:uiPriority w:val="34"/>
    <w:qFormat/>
    <w:rsid w:val="0014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30546">
      <w:bodyDiv w:val="1"/>
      <w:marLeft w:val="0"/>
      <w:marRight w:val="0"/>
      <w:marTop w:val="0"/>
      <w:marBottom w:val="0"/>
      <w:divBdr>
        <w:top w:val="none" w:sz="0" w:space="0" w:color="auto"/>
        <w:left w:val="none" w:sz="0" w:space="0" w:color="auto"/>
        <w:bottom w:val="none" w:sz="0" w:space="0" w:color="auto"/>
        <w:right w:val="none" w:sz="0" w:space="0" w:color="auto"/>
      </w:divBdr>
    </w:div>
    <w:div w:id="1917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Besuch bei unserer Partnergemeinde Stadtlengsfeld</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Besuch bei unserer Partnergemeinde Stadtlengsfeld</dc:title>
  <dc:subject/>
  <dc:creator>sti</dc:creator>
  <cp:keywords/>
  <dc:description/>
  <cp:lastModifiedBy>Itzek, Stefan</cp:lastModifiedBy>
  <cp:revision>2</cp:revision>
  <cp:lastPrinted>2016-09-07T10:06:00Z</cp:lastPrinted>
  <dcterms:created xsi:type="dcterms:W3CDTF">2020-03-15T09:24:00Z</dcterms:created>
  <dcterms:modified xsi:type="dcterms:W3CDTF">2020-03-15T09:24:00Z</dcterms:modified>
</cp:coreProperties>
</file>